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30BB0" w14:textId="501A3262" w:rsidR="006A0BDC" w:rsidRDefault="00850E41" w:rsidP="00C63802">
      <w:pPr>
        <w:spacing w:after="200" w:line="240" w:lineRule="auto"/>
        <w:jc w:val="both"/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</w:pPr>
      <w:bookmarkStart w:id="0" w:name="_Hlk108513791"/>
      <w:r w:rsidRPr="000C048D">
        <w:rPr>
          <w:rFonts w:ascii="Arial Narrow" w:hAnsi="Arial Narrow"/>
          <w:sz w:val="24"/>
          <w:szCs w:val="24"/>
        </w:rPr>
        <w:drawing>
          <wp:inline distT="0" distB="0" distL="0" distR="0" wp14:anchorId="180BCA39" wp14:editId="1759A069">
            <wp:extent cx="5715000" cy="1047750"/>
            <wp:effectExtent l="0" t="0" r="0" b="0"/>
            <wp:docPr id="1" name="Obraz 1" descr="stopka p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pka po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AB0DABE" w14:textId="4F6B60F2" w:rsidR="00C63802" w:rsidRPr="00C63802" w:rsidRDefault="00C63802" w:rsidP="00C63802">
      <w:pPr>
        <w:spacing w:after="200" w:line="240" w:lineRule="auto"/>
        <w:jc w:val="both"/>
        <w:rPr>
          <w:rFonts w:ascii="Arial Narrow" w:eastAsia="Calibri" w:hAnsi="Arial Narrow" w:cs="Arial Narrow"/>
          <w:noProof w:val="0"/>
          <w:sz w:val="24"/>
          <w:szCs w:val="24"/>
          <w:lang w:eastAsia="pl-PL"/>
        </w:rPr>
      </w:pPr>
      <w:r w:rsidRPr="00C638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Znak: GIR.271.</w:t>
      </w:r>
      <w:r w:rsidR="006A0BDC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2</w:t>
      </w:r>
      <w:r w:rsidR="003E26B9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</w:t>
      </w:r>
      <w:r w:rsidR="006A0BDC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3</w:t>
      </w:r>
      <w:r w:rsidR="00D43C86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1</w:t>
      </w:r>
      <w:r w:rsidRPr="00C63802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.202</w:t>
      </w:r>
      <w:r w:rsidR="006A0BDC">
        <w:rPr>
          <w:rFonts w:ascii="Arial Narrow" w:eastAsia="Calibri" w:hAnsi="Arial Narrow" w:cs="Arial Narrow"/>
          <w:b/>
          <w:noProof w:val="0"/>
          <w:sz w:val="24"/>
          <w:szCs w:val="24"/>
          <w:lang w:eastAsia="pl-PL"/>
        </w:rPr>
        <w:t>5</w:t>
      </w:r>
      <w:r w:rsidR="003C202E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                                            </w:t>
      </w:r>
      <w:r w:rsidR="003E26B9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</w:t>
      </w:r>
      <w:r w:rsidR="00FB3DE3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                  </w:t>
      </w:r>
      <w:r w:rsidR="003C202E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 </w:t>
      </w:r>
      <w:r w:rsidRPr="00C638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Załącznik nr </w:t>
      </w:r>
      <w:r w:rsidR="006A0BDC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>4</w:t>
      </w:r>
      <w:r w:rsidRPr="00C63802">
        <w:rPr>
          <w:rFonts w:ascii="Arial Narrow" w:eastAsia="Calibri" w:hAnsi="Arial Narrow" w:cs="Arial Narrow"/>
          <w:b/>
          <w:bCs/>
          <w:noProof w:val="0"/>
          <w:snapToGrid w:val="0"/>
          <w:sz w:val="24"/>
          <w:szCs w:val="24"/>
          <w:lang w:eastAsia="pl-PL"/>
        </w:rPr>
        <w:t xml:space="preserve"> </w:t>
      </w:r>
      <w:r w:rsidRPr="00C63802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 xml:space="preserve">do </w:t>
      </w:r>
      <w:r w:rsidR="003E26B9">
        <w:rPr>
          <w:rFonts w:ascii="Arial Narrow" w:eastAsia="Calibri" w:hAnsi="Arial Narrow" w:cs="Arial Narrow"/>
          <w:b/>
          <w:bCs/>
          <w:noProof w:val="0"/>
          <w:sz w:val="24"/>
          <w:szCs w:val="24"/>
          <w:lang w:eastAsia="pl-PL"/>
        </w:rPr>
        <w:t>SWZ</w:t>
      </w:r>
    </w:p>
    <w:p w14:paraId="0DC470EF" w14:textId="4E68D348" w:rsidR="00C63802" w:rsidRDefault="00C63802" w:rsidP="00C63802">
      <w:pPr>
        <w:keepNext/>
        <w:spacing w:before="240" w:after="0" w:line="240" w:lineRule="auto"/>
        <w:jc w:val="center"/>
        <w:outlineLvl w:val="1"/>
        <w:rPr>
          <w:rFonts w:ascii="Arial Narrow" w:eastAsia="Calibri" w:hAnsi="Arial Narrow" w:cs="Arial Narrow"/>
          <w:b/>
          <w:i/>
          <w:iCs/>
          <w:noProof w:val="0"/>
          <w:sz w:val="24"/>
          <w:szCs w:val="24"/>
          <w:lang w:eastAsia="pl-PL"/>
        </w:rPr>
      </w:pPr>
      <w:r w:rsidRPr="00C63802">
        <w:rPr>
          <w:rFonts w:ascii="Arial Narrow" w:eastAsia="Calibri" w:hAnsi="Arial Narrow" w:cs="Arial Narrow"/>
          <w:b/>
          <w:i/>
          <w:iCs/>
          <w:noProof w:val="0"/>
          <w:sz w:val="24"/>
          <w:szCs w:val="24"/>
          <w:lang w:eastAsia="pl-PL"/>
        </w:rPr>
        <w:t>FORMULARZ CENOWY</w:t>
      </w:r>
    </w:p>
    <w:p w14:paraId="3D4CF81B" w14:textId="77777777" w:rsidR="002F64F3" w:rsidRDefault="002F64F3" w:rsidP="00C63802">
      <w:pPr>
        <w:keepNext/>
        <w:spacing w:before="240" w:after="0" w:line="240" w:lineRule="auto"/>
        <w:jc w:val="center"/>
        <w:outlineLvl w:val="1"/>
        <w:rPr>
          <w:rFonts w:ascii="Arial Narrow" w:eastAsia="Calibri" w:hAnsi="Arial Narrow" w:cs="Arial Narrow"/>
          <w:b/>
          <w:i/>
          <w:iCs/>
          <w:noProof w:val="0"/>
          <w:sz w:val="24"/>
          <w:szCs w:val="24"/>
          <w:lang w:eastAsia="pl-PL"/>
        </w:rPr>
      </w:pPr>
    </w:p>
    <w:p w14:paraId="50DB98C0" w14:textId="77777777" w:rsidR="006A0BDC" w:rsidRPr="006A0BDC" w:rsidRDefault="002F64F3" w:rsidP="006A0BDC">
      <w:pPr>
        <w:pStyle w:val="NormalnyWeb"/>
        <w:jc w:val="both"/>
        <w:rPr>
          <w:rFonts w:ascii="Arial Narrow" w:eastAsia="Times New Roman" w:hAnsi="Arial Narrow"/>
          <w:b/>
          <w:bCs/>
          <w:noProof w:val="0"/>
          <w:color w:val="000000"/>
          <w:lang w:eastAsia="pl-PL"/>
        </w:rPr>
      </w:pPr>
      <w:r w:rsidRPr="002F64F3">
        <w:rPr>
          <w:rFonts w:ascii="Calibri" w:eastAsia="Calibri" w:hAnsi="Calibri"/>
          <w:noProof w:val="0"/>
        </w:rPr>
        <w:t xml:space="preserve">Dotyczy postepowania pn.: </w:t>
      </w:r>
      <w:r w:rsidR="006A0BDC" w:rsidRPr="006A0BDC">
        <w:rPr>
          <w:rFonts w:ascii="Arial Narrow" w:eastAsia="Times New Roman" w:hAnsi="Arial Narrow"/>
          <w:b/>
          <w:bCs/>
          <w:noProof w:val="0"/>
          <w:lang w:eastAsia="pl-PL"/>
        </w:rPr>
        <w:t>„</w:t>
      </w:r>
      <w:r w:rsidR="006A0BDC" w:rsidRPr="006A0BDC">
        <w:rPr>
          <w:rFonts w:ascii="Arial Narrow" w:eastAsia="Times New Roman" w:hAnsi="Arial Narrow"/>
          <w:b/>
          <w:bCs/>
          <w:noProof w:val="0"/>
          <w:color w:val="000000"/>
          <w:lang w:eastAsia="pl-PL"/>
        </w:rPr>
        <w:t>Zakup materiałów informacyjno-edukacyjnych dla potrzeb projektu "Śląskie. Przywracamy błękit. Kompleksowa realizacja Programu ochrony powietrza dla województwa śląskiego".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2906"/>
        <w:gridCol w:w="947"/>
        <w:gridCol w:w="1840"/>
        <w:gridCol w:w="2551"/>
      </w:tblGrid>
      <w:tr w:rsidR="00C63802" w:rsidRPr="00C63802" w14:paraId="0A0B0558" w14:textId="77777777" w:rsidTr="00A234B3">
        <w:trPr>
          <w:trHeight w:val="618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1007B" w14:textId="77777777" w:rsidR="00C63802" w:rsidRPr="00C63802" w:rsidRDefault="00C63802" w:rsidP="00C63802">
            <w:pPr>
              <w:spacing w:after="100" w:afterAutospacing="1" w:line="240" w:lineRule="auto"/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AC25FC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Opis części składowych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39E9F8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D1BC7E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cena jednostkowa (brutto)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8E8BD" w14:textId="77777777" w:rsidR="00C63802" w:rsidRPr="00C63802" w:rsidRDefault="00C63802" w:rsidP="00C63802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Wartość (brutto)</w:t>
            </w:r>
          </w:p>
          <w:p w14:paraId="754598FD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(C X D = E)</w:t>
            </w:r>
          </w:p>
        </w:tc>
      </w:tr>
      <w:tr w:rsidR="00C63802" w:rsidRPr="00C63802" w14:paraId="30F7F4AC" w14:textId="77777777" w:rsidTr="00A234B3">
        <w:trPr>
          <w:trHeight w:val="251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8B5F1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8C881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C0AA32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4E15E1" w14:textId="77777777" w:rsidR="00C63802" w:rsidRPr="00C63802" w:rsidRDefault="00C63802" w:rsidP="00C63802">
            <w:pPr>
              <w:spacing w:after="100" w:afterAutospacing="1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AA5126" w14:textId="77777777" w:rsidR="00C63802" w:rsidRPr="00C63802" w:rsidRDefault="00C63802" w:rsidP="00C63802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16"/>
                <w:szCs w:val="16"/>
                <w:lang w:eastAsia="pl-PL"/>
              </w:rPr>
              <w:t>E</w:t>
            </w:r>
          </w:p>
        </w:tc>
      </w:tr>
      <w:tr w:rsidR="00C63802" w:rsidRPr="00C63802" w14:paraId="449C36B7" w14:textId="77777777" w:rsidTr="00727DEF">
        <w:trPr>
          <w:trHeight w:val="114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724A78" w14:textId="77777777" w:rsidR="00C63802" w:rsidRPr="00C63802" w:rsidRDefault="00C63802" w:rsidP="00C63802">
            <w:pPr>
              <w:spacing w:after="20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noProof w:val="0"/>
                <w:lang w:eastAsia="pl-PL"/>
              </w:rPr>
              <w:t>1.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9FCAB" w14:textId="43ED3AAF" w:rsidR="00C63802" w:rsidRPr="00E55248" w:rsidRDefault="00727DEF" w:rsidP="00C63802">
            <w:pPr>
              <w:spacing w:after="0" w:line="240" w:lineRule="auto"/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</w:pPr>
            <w:r w:rsidRPr="00E55248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Długopis metalowy automatyczny z metalowym zaczepem (klipem) </w:t>
            </w:r>
            <w:r w:rsidR="00C63802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zgodny z pkt </w:t>
            </w:r>
            <w:r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1)</w:t>
            </w:r>
            <w:r w:rsidR="00C63802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 w:rsidR="003E26B9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="00C63802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 w:rsidR="003E26B9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="00C63802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 w:rsidR="003E26B9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</w:t>
            </w:r>
            <w:r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apytania</w:t>
            </w:r>
            <w:r w:rsidR="00C63802"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4EF33A" w14:textId="048DE13B" w:rsidR="00C63802" w:rsidRPr="00C63802" w:rsidRDefault="00727DEF" w:rsidP="00C63802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400 szt.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5E05F" w14:textId="77777777" w:rsidR="00C63802" w:rsidRPr="00C63802" w:rsidRDefault="00C63802" w:rsidP="00C63802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D705B" w14:textId="77777777" w:rsidR="00C63802" w:rsidRPr="00C63802" w:rsidRDefault="00C63802" w:rsidP="00C63802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BF60F5" w:rsidRPr="00C63802" w14:paraId="7DFDDF85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BD449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noProof w:val="0"/>
                <w:lang w:eastAsia="pl-PL"/>
              </w:rPr>
              <w:t>2.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5D98A" w14:textId="262F2BE3" w:rsidR="00BF60F5" w:rsidRPr="00E55248" w:rsidRDefault="00727DEF" w:rsidP="00727DEF">
            <w:pPr>
              <w:contextualSpacing/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</w:pPr>
            <w:r w:rsidRPr="00727DEF"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Notatnik A5 z kartkami w linię lub kratkę</w:t>
            </w:r>
            <w:r w:rsidRPr="00E55248"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,</w:t>
            </w:r>
            <w:r w:rsidRPr="00727DEF"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 zamykany elastyczną taśmą</w:t>
            </w:r>
            <w:r w:rsidRPr="00E55248"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E55248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zgodny z pkt 2) załącznika nr 1 do Zapytania</w:t>
            </w:r>
            <w:r w:rsidR="00BF60F5" w:rsidRPr="00E55248">
              <w:rPr>
                <w:rFonts w:ascii="Arial Narrow" w:hAnsi="Arial Narrow" w:cs="Arial"/>
                <w:bCs/>
                <w:sz w:val="20"/>
                <w:szCs w:val="20"/>
              </w:rPr>
              <w:br/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5FF7" w14:textId="7A5B3668" w:rsidR="00BF60F5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200 szt.</w:t>
            </w:r>
          </w:p>
          <w:p w14:paraId="512988F5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7ED28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1DC51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70DF2E49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CB8F4" w14:textId="6F0D731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3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F0DA6" w14:textId="7CEAEFAB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Notatnik A6 z kartkami w linię lub kratkę, zamykany elastyczną taśmą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3)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  <w:r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41B03D3C" w14:textId="77777777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A0369" w14:textId="37E9E654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200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19A1A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1B1CE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304F3BF4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10F401" w14:textId="720522A1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4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FBCCD" w14:textId="664C7BEC" w:rsidR="00727DEF" w:rsidRPr="00727DEF" w:rsidRDefault="00727DEF" w:rsidP="00727DEF">
            <w:pPr>
              <w:contextualSpacing/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Składana bawełniana torba na zakupy z krótkimi uchwytami oraz z etui zamykanym na sznurek</w:t>
            </w:r>
            <w:r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4)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  <w:p w14:paraId="176D90E0" w14:textId="77777777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B91ED" w14:textId="33C2A562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100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A25EA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D3C4D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34994C95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BBB48" w14:textId="4A0E5C45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9E938" w14:textId="7E6B34F3" w:rsidR="00727DEF" w:rsidRPr="00727DEF" w:rsidRDefault="00727DEF" w:rsidP="00727DEF">
            <w:pPr>
              <w:contextualSpacing/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Torba na zakupy z bawełny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5)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  <w:p w14:paraId="3F0CA979" w14:textId="77777777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E6B82" w14:textId="02C7F0B6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50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F514B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E4F69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749E8D5B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BC279" w14:textId="23F69E8E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6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08DB2" w14:textId="172E8BC7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  <w:r w:rsidRPr="00727DEF">
              <w:rPr>
                <w:rFonts w:ascii="Times New Roman" w:eastAsia="Times New Roman" w:hAnsi="Times New Roman" w:cs="Times New Roman"/>
                <w:b/>
                <w:bCs/>
                <w:noProof w:val="0"/>
                <w:sz w:val="20"/>
                <w:szCs w:val="20"/>
                <w:lang w:eastAsia="pl-PL"/>
              </w:rPr>
              <w:t>Składana torba termoizolacyjna na zakupy, zapinana na zamek błyskawiczny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6)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8DBAE" w14:textId="22B63659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50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058E9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FFAD0D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09253D66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DE20F" w14:textId="472D7F1C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7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48116" w14:textId="527BC597" w:rsidR="00727DEF" w:rsidRPr="00727DEF" w:rsidRDefault="00727DEF" w:rsidP="00727DEF">
            <w:pPr>
              <w:contextualSpacing/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Kubek emaliowany z uszkiem 300 ml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7)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  <w:p w14:paraId="444635FC" w14:textId="77777777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1EAE6" w14:textId="6DA66CE9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50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D5809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75359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6092669C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13124" w14:textId="377220A0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8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73008" w14:textId="550AFF53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  <w:proofErr w:type="spellStart"/>
            <w:r w:rsidRPr="00727DEF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Visitag</w:t>
            </w:r>
            <w:proofErr w:type="spellEnd"/>
            <w:r w:rsidRPr="00727DEF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 – opaska odblaskowa</w:t>
            </w:r>
            <w:r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8)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A89C9" w14:textId="3A238E72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200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4A68E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67AD0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1718A0A9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761D6" w14:textId="305A7098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lastRenderedPageBreak/>
              <w:t>9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12F8C" w14:textId="6FB4C6F0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Opaska odblaskowa 30 cm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9)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A01C7" w14:textId="18D80DE4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500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2E2B1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F915E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2731B499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8413F" w14:textId="0A5F57BB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10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BDD29" w14:textId="3FB72D2C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  <w:r w:rsidRPr="00727DEF"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>Stojak na telefon</w:t>
            </w:r>
            <w:r>
              <w:rPr>
                <w:rFonts w:ascii="Calibri" w:eastAsia="Calibri" w:hAnsi="Calibri" w:cs="Times New Roman"/>
                <w:b/>
                <w:bCs/>
                <w:noProof w:val="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10)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04E7A" w14:textId="00995D34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50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F7D53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7E5A5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31F79E6A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A1A43" w14:textId="76EF80BE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11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833D6" w14:textId="368E4360" w:rsidR="00727DEF" w:rsidRPr="00727DEF" w:rsidRDefault="00727DEF" w:rsidP="00727DEF">
            <w:pPr>
              <w:keepNext/>
              <w:keepLines/>
              <w:spacing w:before="360" w:after="80"/>
              <w:outlineLvl w:val="0"/>
              <w:rPr>
                <w:rFonts w:ascii="Calibri" w:eastAsia="Times New Roman" w:hAnsi="Calibri" w:cs="Calibri"/>
                <w:b/>
                <w:bCs/>
                <w:noProof w:val="0"/>
                <w:kern w:val="36"/>
                <w:sz w:val="20"/>
                <w:szCs w:val="20"/>
                <w:lang w:eastAsia="pl-PL"/>
              </w:rPr>
            </w:pPr>
            <w:r w:rsidRPr="00727DEF">
              <w:rPr>
                <w:rFonts w:ascii="Calibri" w:eastAsia="Times New Roman" w:hAnsi="Calibri" w:cs="Calibri"/>
                <w:b/>
                <w:bCs/>
                <w:noProof w:val="0"/>
                <w:kern w:val="36"/>
                <w:sz w:val="20"/>
                <w:szCs w:val="20"/>
                <w:lang w:eastAsia="pl-PL"/>
              </w:rPr>
              <w:t>Hub USB 2.0 | Fletcher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11)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  <w:r w:rsidRPr="00727DEF">
              <w:rPr>
                <w:rFonts w:ascii="Calibri" w:eastAsia="Times New Roman" w:hAnsi="Calibri" w:cs="Calibri"/>
                <w:b/>
                <w:bCs/>
                <w:noProof w:val="0"/>
                <w:kern w:val="36"/>
                <w:sz w:val="20"/>
                <w:szCs w:val="20"/>
                <w:lang w:eastAsia="pl-PL"/>
              </w:rPr>
              <w:t xml:space="preserve"> </w:t>
            </w:r>
          </w:p>
          <w:p w14:paraId="07FE5D87" w14:textId="77777777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6A7B5" w14:textId="635BEFAE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50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CB647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8E5F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727DEF" w:rsidRPr="00C63802" w14:paraId="1EBA604F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5226D" w14:textId="538E447D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12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661E0" w14:textId="509EFC2A" w:rsidR="00727DEF" w:rsidRPr="00727DEF" w:rsidRDefault="00727DEF" w:rsidP="00727DEF">
            <w:pPr>
              <w:contextualSpacing/>
              <w:rPr>
                <w:rFonts w:ascii="Calibri" w:eastAsia="Calibri" w:hAnsi="Calibri" w:cs="Calibri"/>
                <w:b/>
                <w:bCs/>
                <w:noProof w:val="0"/>
                <w:kern w:val="2"/>
                <w:sz w:val="20"/>
                <w:szCs w:val="20"/>
                <w:u w:val="single"/>
                <w14:ligatures w14:val="standardContextual"/>
              </w:rPr>
            </w:pPr>
            <w:r w:rsidRPr="00727DEF">
              <w:rPr>
                <w:rFonts w:ascii="Calibri" w:eastAsia="Times New Roman" w:hAnsi="Calibri" w:cs="Calibri"/>
                <w:b/>
                <w:bCs/>
                <w:noProof w:val="0"/>
                <w:kern w:val="36"/>
                <w:sz w:val="20"/>
                <w:szCs w:val="20"/>
                <w:lang w:eastAsia="pl-PL"/>
              </w:rPr>
              <w:t>Gra kółko krzyżyk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zgodny z 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pkt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12)</w:t>
            </w:r>
            <w:r w:rsidRPr="002440A9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 załącznika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n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r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1</w:t>
            </w:r>
            <w:r w:rsidRPr="00C63802"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 xml:space="preserve"> do </w:t>
            </w:r>
            <w:r>
              <w:rPr>
                <w:rFonts w:ascii="Arial Narrow" w:eastAsia="Calibri" w:hAnsi="Arial Narrow" w:cs="Arial Narrow"/>
                <w:noProof w:val="0"/>
                <w:sz w:val="20"/>
                <w:szCs w:val="20"/>
                <w:lang w:eastAsia="pl-PL"/>
              </w:rPr>
              <w:t>Zapytania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5A3A5" w14:textId="17B4193C" w:rsidR="00727DEF" w:rsidRDefault="00E55248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lang w:eastAsia="pl-PL"/>
              </w:rPr>
            </w:pPr>
            <w:r>
              <w:rPr>
                <w:rFonts w:ascii="Arial Narrow" w:eastAsia="Calibri" w:hAnsi="Arial Narrow" w:cs="Arial Narrow"/>
                <w:noProof w:val="0"/>
                <w:lang w:eastAsia="pl-PL"/>
              </w:rPr>
              <w:t>100 szt.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3BF8A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7FFBA" w14:textId="77777777" w:rsidR="00727DEF" w:rsidRPr="00C63802" w:rsidRDefault="00727DEF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  <w:tr w:rsidR="00BF60F5" w:rsidRPr="00C63802" w14:paraId="6113C5BD" w14:textId="77777777" w:rsidTr="00A234B3">
        <w:trPr>
          <w:trHeight w:val="699"/>
        </w:trPr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4F831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2217B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B2F91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CBD3E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Łączna wartość</w:t>
            </w:r>
          </w:p>
          <w:p w14:paraId="0504DF33" w14:textId="10A2086B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(</w:t>
            </w:r>
            <w:r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 xml:space="preserve">cena oferty </w:t>
            </w:r>
            <w:r w:rsidRPr="00C63802">
              <w:rPr>
                <w:rFonts w:ascii="Arial Narrow" w:eastAsia="Calibri" w:hAnsi="Arial Narrow" w:cs="Arial Narrow"/>
                <w:b/>
                <w:noProof w:val="0"/>
                <w:sz w:val="20"/>
                <w:szCs w:val="20"/>
                <w:lang w:eastAsia="pl-PL"/>
              </w:rPr>
              <w:t>brutto):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35BC1" w14:textId="77777777" w:rsidR="00BF60F5" w:rsidRPr="00C63802" w:rsidRDefault="00BF60F5" w:rsidP="00BF60F5">
            <w:pPr>
              <w:spacing w:after="0" w:line="240" w:lineRule="auto"/>
              <w:jc w:val="center"/>
              <w:rPr>
                <w:rFonts w:ascii="Arial Narrow" w:eastAsia="Calibri" w:hAnsi="Arial Narrow" w:cs="Arial Narrow"/>
                <w:noProof w:val="0"/>
                <w:sz w:val="24"/>
                <w:szCs w:val="24"/>
                <w:lang w:eastAsia="pl-PL"/>
              </w:rPr>
            </w:pPr>
          </w:p>
        </w:tc>
      </w:tr>
    </w:tbl>
    <w:p w14:paraId="4E95E091" w14:textId="77777777" w:rsidR="00C63802" w:rsidRPr="00C63802" w:rsidRDefault="00C63802" w:rsidP="00C6380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13288DFF" w14:textId="3628D358" w:rsidR="00C63802" w:rsidRDefault="00C63802" w:rsidP="00C6380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5740A8B7" w14:textId="669554D6" w:rsidR="00F242B3" w:rsidRDefault="00F242B3" w:rsidP="00C6380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09E48637" w14:textId="1EFD91BF" w:rsidR="00F242B3" w:rsidRDefault="00F242B3" w:rsidP="00C6380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00CD14D9" w14:textId="56A56EBF" w:rsidR="00F242B3" w:rsidRDefault="00F242B3" w:rsidP="00C6380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23966BC8" w14:textId="5CB1A727" w:rsidR="00F242B3" w:rsidRDefault="00F242B3" w:rsidP="00C6380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266678A8" w14:textId="77777777" w:rsidR="00F242B3" w:rsidRPr="00C63802" w:rsidRDefault="00F242B3" w:rsidP="00C6380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7A5B58EA" w14:textId="4B69AA74" w:rsidR="00C63802" w:rsidRPr="00C63802" w:rsidRDefault="006B3B92" w:rsidP="00C63802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  <w:r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>________________________</w:t>
      </w:r>
      <w:r w:rsidR="00C63802" w:rsidRPr="00C63802"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>______________________________</w:t>
      </w:r>
    </w:p>
    <w:p w14:paraId="1D6F0B50" w14:textId="59194573" w:rsidR="00C63802" w:rsidRDefault="00C63802" w:rsidP="00C6380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  <w:r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 xml:space="preserve">                                                        </w:t>
      </w:r>
      <w:r w:rsidR="006B3B92"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>miejscowość, data</w:t>
      </w:r>
      <w:r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 xml:space="preserve">                 </w:t>
      </w:r>
      <w:r w:rsidRPr="00C63802"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 xml:space="preserve">     </w:t>
      </w:r>
      <w:r w:rsidR="00BF60F5"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 xml:space="preserve">   </w:t>
      </w:r>
      <w:proofErr w:type="gramStart"/>
      <w:r w:rsidR="00BF60F5"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 xml:space="preserve">   </w:t>
      </w:r>
      <w:r w:rsidRPr="00C63802"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>(</w:t>
      </w:r>
      <w:proofErr w:type="gramEnd"/>
      <w:r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>p</w:t>
      </w:r>
      <w:r w:rsidRPr="00C63802"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>odpis Wykonawcy)</w:t>
      </w:r>
    </w:p>
    <w:p w14:paraId="09D1D21A" w14:textId="5175D91B" w:rsidR="003C202E" w:rsidRDefault="003C202E" w:rsidP="00C6380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3116BA59" w14:textId="4FF7C47E" w:rsidR="003C202E" w:rsidRDefault="003C202E" w:rsidP="00C6380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6F39FFA5" w14:textId="1F115009" w:rsidR="003C202E" w:rsidRDefault="003C202E" w:rsidP="00C6380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</w:p>
    <w:p w14:paraId="76381CBE" w14:textId="6822639F" w:rsidR="003C202E" w:rsidRDefault="006B3B92" w:rsidP="00C6380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</w:pPr>
      <w:r>
        <w:rPr>
          <w:rFonts w:ascii="Arial Narrow" w:eastAsia="Verdana,Italic" w:hAnsi="Arial Narrow" w:cs="Verdana,Italic"/>
          <w:b/>
          <w:i/>
          <w:iCs/>
          <w:noProof w:val="0"/>
          <w:sz w:val="24"/>
          <w:szCs w:val="24"/>
          <w:lang w:eastAsia="pl-PL"/>
        </w:rPr>
        <w:t>Niniejszy plik podpisuje wykonawca kwalifikowanym podpisem elektronicznym, podpisem zaufanym lub podpisem osobistym.</w:t>
      </w:r>
    </w:p>
    <w:sectPr w:rsidR="003C202E" w:rsidSect="00D108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772326"/>
    <w:multiLevelType w:val="hybridMultilevel"/>
    <w:tmpl w:val="5EB26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777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9E"/>
    <w:rsid w:val="00034B4D"/>
    <w:rsid w:val="00126995"/>
    <w:rsid w:val="002440A9"/>
    <w:rsid w:val="002E28B4"/>
    <w:rsid w:val="002F64F3"/>
    <w:rsid w:val="00372245"/>
    <w:rsid w:val="003741FA"/>
    <w:rsid w:val="003C202E"/>
    <w:rsid w:val="003D726E"/>
    <w:rsid w:val="003E26B9"/>
    <w:rsid w:val="004B208E"/>
    <w:rsid w:val="005116FD"/>
    <w:rsid w:val="00515F9E"/>
    <w:rsid w:val="005305CF"/>
    <w:rsid w:val="00550CB0"/>
    <w:rsid w:val="00667AA8"/>
    <w:rsid w:val="00683E38"/>
    <w:rsid w:val="006A0BDC"/>
    <w:rsid w:val="006B3B92"/>
    <w:rsid w:val="00727DEF"/>
    <w:rsid w:val="008101D4"/>
    <w:rsid w:val="0084400F"/>
    <w:rsid w:val="00850E41"/>
    <w:rsid w:val="00851DDE"/>
    <w:rsid w:val="0089031F"/>
    <w:rsid w:val="008F2D6E"/>
    <w:rsid w:val="00901F10"/>
    <w:rsid w:val="00927A91"/>
    <w:rsid w:val="00A62171"/>
    <w:rsid w:val="00A6414F"/>
    <w:rsid w:val="00AB1D10"/>
    <w:rsid w:val="00AC27F3"/>
    <w:rsid w:val="00AE4F1E"/>
    <w:rsid w:val="00BF60F5"/>
    <w:rsid w:val="00C444F4"/>
    <w:rsid w:val="00C63802"/>
    <w:rsid w:val="00C85251"/>
    <w:rsid w:val="00CB2D33"/>
    <w:rsid w:val="00D43C86"/>
    <w:rsid w:val="00DA0367"/>
    <w:rsid w:val="00E001B7"/>
    <w:rsid w:val="00E40CD8"/>
    <w:rsid w:val="00E55248"/>
    <w:rsid w:val="00F242B3"/>
    <w:rsid w:val="00FB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53FC"/>
  <w15:chartTrackingRefBased/>
  <w15:docId w15:val="{6BED370A-A122-4D6D-B6CE-24640C36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A0BD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9B09E-C3E2-4AF0-BF9F-D2814D77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27</cp:revision>
  <dcterms:created xsi:type="dcterms:W3CDTF">2022-02-22T13:06:00Z</dcterms:created>
  <dcterms:modified xsi:type="dcterms:W3CDTF">2025-12-11T12:58:00Z</dcterms:modified>
</cp:coreProperties>
</file>